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EB" w:rsidRPr="00494C4E" w:rsidRDefault="000065EB" w:rsidP="000065EB">
      <w:pPr>
        <w:shd w:val="clear" w:color="auto" w:fill="FFFFFF"/>
        <w:jc w:val="center"/>
        <w:rPr>
          <w:b/>
          <w:bCs/>
        </w:rPr>
      </w:pPr>
      <w:bookmarkStart w:id="0" w:name="_Hlk168506145"/>
      <w:r w:rsidRPr="00494C4E">
        <w:rPr>
          <w:b/>
          <w:bCs/>
        </w:rPr>
        <w:t>Учебная дисциплина модуля «Литературоведение»:</w:t>
      </w:r>
    </w:p>
    <w:p w:rsidR="000065EB" w:rsidRPr="00494C4E" w:rsidRDefault="000065EB" w:rsidP="000065EB">
      <w:pPr>
        <w:shd w:val="clear" w:color="auto" w:fill="FFFFFF"/>
        <w:jc w:val="center"/>
        <w:rPr>
          <w:b/>
          <w:bCs/>
        </w:rPr>
      </w:pPr>
      <w:r w:rsidRPr="00494C4E">
        <w:rPr>
          <w:b/>
          <w:bCs/>
        </w:rPr>
        <w:t>«Филологический анализ текста»</w:t>
      </w:r>
    </w:p>
    <w:p w:rsidR="000065EB" w:rsidRPr="00494C4E" w:rsidRDefault="000065EB" w:rsidP="000065EB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463"/>
      </w:tblGrid>
      <w:tr w:rsidR="000065EB" w:rsidRPr="00494C4E" w:rsidTr="001F602A">
        <w:tc>
          <w:tcPr>
            <w:tcW w:w="4786" w:type="dxa"/>
            <w:shd w:val="clear" w:color="auto" w:fill="auto"/>
          </w:tcPr>
          <w:p w:rsidR="000065EB" w:rsidRPr="00494C4E" w:rsidRDefault="000065EB" w:rsidP="001F602A">
            <w:pPr>
              <w:rPr>
                <w:bCs/>
              </w:rPr>
            </w:pPr>
            <w:r w:rsidRPr="00494C4E">
              <w:rPr>
                <w:bCs/>
              </w:rPr>
              <w:t xml:space="preserve">Место дисциплины </w:t>
            </w:r>
          </w:p>
          <w:p w:rsidR="000065EB" w:rsidRPr="00494C4E" w:rsidRDefault="000065EB" w:rsidP="001F602A">
            <w:pPr>
              <w:rPr>
                <w:bCs/>
              </w:rPr>
            </w:pPr>
            <w:r w:rsidRPr="00494C4E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0065EB" w:rsidRPr="00867918" w:rsidRDefault="000065EB" w:rsidP="001F602A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0065EB" w:rsidRPr="00867918" w:rsidRDefault="000065EB" w:rsidP="001F602A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0065EB" w:rsidRPr="00DC07B6" w:rsidRDefault="000065EB" w:rsidP="001F602A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</w:t>
            </w:r>
            <w:r>
              <w:rPr>
                <w:rStyle w:val="fontstyle01"/>
                <w:bCs/>
                <w:sz w:val="24"/>
                <w:szCs w:val="24"/>
              </w:rPr>
              <w:t xml:space="preserve">02  Филологическое образование </w:t>
            </w:r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0065EB" w:rsidRPr="00494C4E" w:rsidRDefault="000065EB" w:rsidP="001F602A">
            <w:pPr>
              <w:jc w:val="center"/>
              <w:rPr>
                <w:bCs/>
              </w:rPr>
            </w:pPr>
            <w:r w:rsidRPr="00706269">
              <w:rPr>
                <w:bCs/>
              </w:rPr>
              <w:t>Цикл специальных дисциплин: компонент учреждения высшего образования</w:t>
            </w:r>
            <w:r>
              <w:rPr>
                <w:bCs/>
              </w:rPr>
              <w:t xml:space="preserve"> *</w:t>
            </w:r>
          </w:p>
        </w:tc>
      </w:tr>
      <w:tr w:rsidR="000065EB" w:rsidRPr="00494C4E" w:rsidTr="001F602A">
        <w:tc>
          <w:tcPr>
            <w:tcW w:w="4786" w:type="dxa"/>
            <w:shd w:val="clear" w:color="auto" w:fill="auto"/>
          </w:tcPr>
          <w:p w:rsidR="000065EB" w:rsidRPr="00494C4E" w:rsidRDefault="000065EB" w:rsidP="001F602A">
            <w:pPr>
              <w:rPr>
                <w:b/>
              </w:rPr>
            </w:pPr>
            <w:r w:rsidRPr="00494C4E">
              <w:rPr>
                <w:b/>
              </w:rPr>
              <w:t>Краткое содержание</w:t>
            </w:r>
          </w:p>
          <w:p w:rsidR="000065EB" w:rsidRPr="00494C4E" w:rsidRDefault="000065EB" w:rsidP="001F602A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0065EB" w:rsidRPr="00494C4E" w:rsidRDefault="000065EB" w:rsidP="001F602A">
            <w:pPr>
              <w:jc w:val="both"/>
            </w:pPr>
            <w:r w:rsidRPr="00494C4E">
              <w:t>Художественный текст как объект филологического анализа. Понятие текста в современном литературоведении. Основные направления исследования текста. Уровни текста. Сильные позиции художественного текста. Средства и приёмы создания экспрессивности художественного текста. Специфика поэтического текста. Поэтический синтаксис.</w:t>
            </w:r>
          </w:p>
        </w:tc>
      </w:tr>
      <w:tr w:rsidR="000065EB" w:rsidRPr="00494C4E" w:rsidTr="001F602A">
        <w:tc>
          <w:tcPr>
            <w:tcW w:w="4786" w:type="dxa"/>
            <w:shd w:val="clear" w:color="auto" w:fill="auto"/>
          </w:tcPr>
          <w:p w:rsidR="000065EB" w:rsidRPr="00494C4E" w:rsidRDefault="000065EB" w:rsidP="001F602A">
            <w:pPr>
              <w:rPr>
                <w:b/>
              </w:rPr>
            </w:pPr>
            <w:r w:rsidRPr="00494C4E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0065EB" w:rsidRPr="00494C4E" w:rsidRDefault="000065EB" w:rsidP="001F602A">
            <w:pPr>
              <w:jc w:val="both"/>
            </w:pPr>
            <w:r>
              <w:t xml:space="preserve">Базовые профессиональные компетенции: </w:t>
            </w:r>
            <w:r w:rsidRPr="007541D1">
              <w:rPr>
                <w:b/>
                <w:bCs/>
                <w:i/>
              </w:rPr>
              <w:t>знать:</w:t>
            </w:r>
            <w:r w:rsidRPr="00494C4E">
              <w:t xml:space="preserve"> основные теоретические и прагматические аспекты изучения художественного текста;  </w:t>
            </w:r>
            <w:proofErr w:type="spellStart"/>
            <w:r w:rsidRPr="00494C4E">
              <w:t>текстообразующую</w:t>
            </w:r>
            <w:proofErr w:type="spellEnd"/>
            <w:r w:rsidRPr="00494C4E">
              <w:t xml:space="preserve"> роль языковых единиц разных уровней;  принципы жанрово-стилистической и структурно-семантической организации текста;  </w:t>
            </w:r>
          </w:p>
          <w:p w:rsidR="000065EB" w:rsidRPr="00494C4E" w:rsidRDefault="000065EB" w:rsidP="001F602A">
            <w:pPr>
              <w:jc w:val="both"/>
            </w:pPr>
            <w:proofErr w:type="gramStart"/>
            <w:r w:rsidRPr="00494C4E">
              <w:t>важнейшие текстовые категории и их место в филологическом анализе текста;  особенности филологического анализа художественных текстов разных родов, видов и</w:t>
            </w:r>
            <w:r>
              <w:t xml:space="preserve"> жанров; </w:t>
            </w:r>
            <w:r w:rsidRPr="007541D1">
              <w:rPr>
                <w:b/>
                <w:bCs/>
                <w:i/>
              </w:rPr>
              <w:t>уметь:</w:t>
            </w:r>
            <w:r w:rsidRPr="00494C4E">
              <w:rPr>
                <w:b/>
                <w:bCs/>
              </w:rPr>
              <w:t> </w:t>
            </w:r>
            <w:r w:rsidRPr="00494C4E">
              <w:t xml:space="preserve">самостоятельно определять методы и приемы анализа текста с учетом его родового и жанрово-видового своеобразия;  грамотно выявлять способы реализации коммуникативной задачи автора с помощью анализа </w:t>
            </w:r>
            <w:proofErr w:type="spellStart"/>
            <w:r w:rsidRPr="00494C4E">
              <w:t>егоструктурно</w:t>
            </w:r>
            <w:proofErr w:type="spellEnd"/>
            <w:r w:rsidRPr="00494C4E">
              <w:t>-семантической организации тех</w:t>
            </w:r>
            <w:r>
              <w:t xml:space="preserve"> или иных текстовых категорий;</w:t>
            </w:r>
            <w:proofErr w:type="gramEnd"/>
            <w:r>
              <w:t xml:space="preserve"> </w:t>
            </w:r>
            <w:r w:rsidRPr="007541D1">
              <w:rPr>
                <w:b/>
                <w:bCs/>
                <w:i/>
              </w:rPr>
              <w:t>владеть:</w:t>
            </w:r>
            <w:r w:rsidRPr="00494C4E">
              <w:t> техникой анализа текста как структурно-семантического образования; техникой и методикой комплексного анализа художественного текста с учетом его основных единиц и категорий, семантической, структурной и коммуникативной организации; уметь делать комплексно-целостный анализ литературно-художественных произведений разной жанровой и стилевой природы.</w:t>
            </w:r>
          </w:p>
        </w:tc>
      </w:tr>
      <w:tr w:rsidR="000065EB" w:rsidRPr="00494C4E" w:rsidTr="001F602A">
        <w:tc>
          <w:tcPr>
            <w:tcW w:w="4786" w:type="dxa"/>
            <w:shd w:val="clear" w:color="auto" w:fill="auto"/>
          </w:tcPr>
          <w:p w:rsidR="000065EB" w:rsidRPr="00494C4E" w:rsidRDefault="000065EB" w:rsidP="001F602A">
            <w:pPr>
              <w:rPr>
                <w:b/>
              </w:rPr>
            </w:pPr>
            <w:proofErr w:type="spellStart"/>
            <w:r w:rsidRPr="00494C4E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0065EB" w:rsidRPr="00494C4E" w:rsidRDefault="000065EB" w:rsidP="001F602A">
            <w:pPr>
              <w:jc w:val="both"/>
            </w:pPr>
            <w:r w:rsidRPr="00494C4E">
              <w:t>Введение в литературоведение; Теория литературы.</w:t>
            </w:r>
          </w:p>
        </w:tc>
      </w:tr>
      <w:tr w:rsidR="000065EB" w:rsidRPr="00494C4E" w:rsidTr="001F602A">
        <w:tc>
          <w:tcPr>
            <w:tcW w:w="4786" w:type="dxa"/>
            <w:shd w:val="clear" w:color="auto" w:fill="auto"/>
          </w:tcPr>
          <w:p w:rsidR="000065EB" w:rsidRPr="00494C4E" w:rsidRDefault="000065EB" w:rsidP="001F602A">
            <w:pPr>
              <w:rPr>
                <w:b/>
              </w:rPr>
            </w:pPr>
            <w:r w:rsidRPr="00494C4E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0065EB" w:rsidRPr="00494C4E" w:rsidRDefault="000065EB" w:rsidP="001F602A">
            <w:pPr>
              <w:jc w:val="both"/>
            </w:pPr>
            <w:r w:rsidRPr="00494C4E">
              <w:t xml:space="preserve">3 зачетные единицы, 100 академических часов, из них </w:t>
            </w:r>
            <w:r w:rsidRPr="00494C4E">
              <w:rPr>
                <w:lang w:val="be-BY"/>
              </w:rPr>
              <w:t>44</w:t>
            </w:r>
            <w:r w:rsidRPr="00494C4E">
              <w:t xml:space="preserve"> аудиторных: </w:t>
            </w:r>
            <w:r w:rsidRPr="00494C4E">
              <w:rPr>
                <w:lang w:val="be-BY"/>
              </w:rPr>
              <w:t>22</w:t>
            </w:r>
            <w:r w:rsidRPr="00494C4E">
              <w:t xml:space="preserve"> ч лекций и 22 ч практических занятий</w:t>
            </w:r>
            <w:r w:rsidRPr="00494C4E">
              <w:rPr>
                <w:lang w:val="be-BY"/>
              </w:rPr>
              <w:t>.</w:t>
            </w:r>
          </w:p>
        </w:tc>
      </w:tr>
      <w:tr w:rsidR="000065EB" w:rsidTr="001F602A">
        <w:tc>
          <w:tcPr>
            <w:tcW w:w="4786" w:type="dxa"/>
            <w:shd w:val="clear" w:color="auto" w:fill="auto"/>
          </w:tcPr>
          <w:p w:rsidR="000065EB" w:rsidRPr="00494C4E" w:rsidRDefault="000065EB" w:rsidP="001F602A">
            <w:pPr>
              <w:rPr>
                <w:b/>
              </w:rPr>
            </w:pPr>
            <w:r w:rsidRPr="00494C4E">
              <w:rPr>
                <w:b/>
              </w:rPr>
              <w:t>Семест</w:t>
            </w:r>
            <w:proofErr w:type="gramStart"/>
            <w:r w:rsidRPr="00494C4E">
              <w:rPr>
                <w:b/>
              </w:rPr>
              <w:t>р(</w:t>
            </w:r>
            <w:proofErr w:type="gramEnd"/>
            <w:r w:rsidRPr="00494C4E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0065EB" w:rsidRDefault="000065EB" w:rsidP="001F602A">
            <w:pPr>
              <w:jc w:val="both"/>
            </w:pPr>
            <w:r w:rsidRPr="00494C4E">
              <w:t>8-й семестр,</w:t>
            </w:r>
            <w:r w:rsidR="00CD1A0E">
              <w:t xml:space="preserve"> </w:t>
            </w:r>
            <w:r w:rsidR="00CD1A0E">
              <w:t>контр</w:t>
            </w:r>
            <w:r w:rsidR="00CD1A0E">
              <w:t>ольное тестирование,</w:t>
            </w:r>
            <w:bookmarkStart w:id="1" w:name="_GoBack"/>
            <w:bookmarkEnd w:id="1"/>
            <w:r w:rsidRPr="00494C4E">
              <w:t xml:space="preserve"> зачёт.</w:t>
            </w:r>
          </w:p>
        </w:tc>
      </w:tr>
      <w:bookmarkEnd w:id="0"/>
    </w:tbl>
    <w:p w:rsidR="00AD7C50" w:rsidRPr="000065EB" w:rsidRDefault="00AD7C50" w:rsidP="000065EB"/>
    <w:sectPr w:rsidR="00AD7C50" w:rsidRPr="0000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BA" w:rsidRDefault="00B949BA" w:rsidP="00EA1C85">
      <w:r>
        <w:separator/>
      </w:r>
    </w:p>
  </w:endnote>
  <w:endnote w:type="continuationSeparator" w:id="0">
    <w:p w:rsidR="00B949BA" w:rsidRDefault="00B949BA" w:rsidP="00E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BA" w:rsidRDefault="00B949BA" w:rsidP="00EA1C85">
      <w:r>
        <w:separator/>
      </w:r>
    </w:p>
  </w:footnote>
  <w:footnote w:type="continuationSeparator" w:id="0">
    <w:p w:rsidR="00B949BA" w:rsidRDefault="00B949BA" w:rsidP="00E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065EB"/>
    <w:rsid w:val="000200C9"/>
    <w:rsid w:val="000E6F7E"/>
    <w:rsid w:val="00157C4E"/>
    <w:rsid w:val="001F38A0"/>
    <w:rsid w:val="002C6D78"/>
    <w:rsid w:val="00301BF2"/>
    <w:rsid w:val="003373AF"/>
    <w:rsid w:val="00474DBB"/>
    <w:rsid w:val="004D3D94"/>
    <w:rsid w:val="005321A0"/>
    <w:rsid w:val="006865FD"/>
    <w:rsid w:val="006D17C5"/>
    <w:rsid w:val="007E2F0D"/>
    <w:rsid w:val="007F5F30"/>
    <w:rsid w:val="0093567D"/>
    <w:rsid w:val="00962D8F"/>
    <w:rsid w:val="00AD7C50"/>
    <w:rsid w:val="00B60E28"/>
    <w:rsid w:val="00B70B1B"/>
    <w:rsid w:val="00B949BA"/>
    <w:rsid w:val="00BA3C10"/>
    <w:rsid w:val="00CC25B5"/>
    <w:rsid w:val="00CD1A0E"/>
    <w:rsid w:val="00EA1C85"/>
    <w:rsid w:val="00E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666F0-9FBB-4A29-9A10-801292A8404A}"/>
</file>

<file path=customXml/itemProps2.xml><?xml version="1.0" encoding="utf-8"?>
<ds:datastoreItem xmlns:ds="http://schemas.openxmlformats.org/officeDocument/2006/customXml" ds:itemID="{9530DE7A-2396-413B-9C1C-21347E9A61AB}"/>
</file>

<file path=customXml/itemProps3.xml><?xml version="1.0" encoding="utf-8"?>
<ds:datastoreItem xmlns:ds="http://schemas.openxmlformats.org/officeDocument/2006/customXml" ds:itemID="{A0CF58AA-1A12-46EF-B52C-1DC49446E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3</cp:revision>
  <dcterms:created xsi:type="dcterms:W3CDTF">2024-06-17T08:03:00Z</dcterms:created>
  <dcterms:modified xsi:type="dcterms:W3CDTF">2024-06-17T12:32:00Z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